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BA9A" w14:textId="55768F5A" w:rsidR="001353D0" w:rsidRPr="00E94015" w:rsidRDefault="004B22F1" w:rsidP="001353D0">
      <w:pPr>
        <w:spacing w:line="360" w:lineRule="auto"/>
        <w:jc w:val="both"/>
        <w:rPr>
          <w:color w:val="000000" w:themeColor="text1"/>
          <w:lang w:val="de-DE"/>
        </w:rPr>
      </w:pPr>
      <w:r w:rsidRPr="00E94015">
        <w:rPr>
          <w:color w:val="000000" w:themeColor="text1"/>
          <w:lang w:val="de-DE"/>
        </w:rPr>
        <w:t>ANLAGE A „DRITTE PARTEIEN“</w:t>
      </w:r>
    </w:p>
    <w:p w14:paraId="2A94776E" w14:textId="77777777" w:rsidR="001353D0" w:rsidRPr="00E94015" w:rsidRDefault="001353D0" w:rsidP="001353D0">
      <w:pPr>
        <w:spacing w:line="360" w:lineRule="auto"/>
        <w:jc w:val="both"/>
        <w:rPr>
          <w:color w:val="000000" w:themeColor="text1"/>
          <w:sz w:val="20"/>
          <w:szCs w:val="20"/>
          <w:lang w:val="de-DE"/>
        </w:rPr>
      </w:pPr>
    </w:p>
    <w:p w14:paraId="503C95BD" w14:textId="2601B549" w:rsidR="001353D0" w:rsidRPr="00E94015" w:rsidRDefault="001353D0" w:rsidP="001353D0">
      <w:pPr>
        <w:spacing w:line="360" w:lineRule="auto"/>
        <w:jc w:val="both"/>
        <w:rPr>
          <w:color w:val="000000" w:themeColor="text1"/>
          <w:sz w:val="20"/>
          <w:szCs w:val="20"/>
          <w:lang w:val="de-DE"/>
        </w:rPr>
      </w:pPr>
      <w:r w:rsidRPr="00E94015">
        <w:rPr>
          <w:color w:val="000000" w:themeColor="text1"/>
          <w:sz w:val="20"/>
          <w:szCs w:val="20"/>
          <w:lang w:val="de-DE"/>
        </w:rPr>
        <w:t>Es ist zu beachten, dass einige Bibliotheken zusätzliche, teils von Dritten angebotene Funktionen nutzen, mit denen die neue Verwaltungsplattform kompatibel sein muss: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353D0" w:rsidRPr="00E94015" w14:paraId="798E0069" w14:textId="77777777" w:rsidTr="003E38F8">
        <w:tc>
          <w:tcPr>
            <w:tcW w:w="10150" w:type="dxa"/>
            <w:shd w:val="clear" w:color="auto" w:fill="D9D9D9" w:themeFill="background1" w:themeFillShade="D9"/>
          </w:tcPr>
          <w:p w14:paraId="3D265AE8" w14:textId="77777777" w:rsidR="00E83E5B" w:rsidRPr="00E94015" w:rsidRDefault="001353D0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 xml:space="preserve">SELFCHECK/SELBSTAUSLEIHE (AUTOMAT ODER EIGENER PC) – RFID SYSTEM </w:t>
            </w:r>
          </w:p>
          <w:p w14:paraId="3F49494E" w14:textId="3AFAE093" w:rsidR="00E83E5B" w:rsidRPr="00E94015" w:rsidRDefault="00E83E5B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Produkte folgender Unternehmen: ISNG, Tirrenia, Easy Check</w:t>
            </w:r>
          </w:p>
        </w:tc>
      </w:tr>
      <w:tr w:rsidR="001353D0" w:rsidRPr="00E94015" w14:paraId="14A1E30F" w14:textId="77777777" w:rsidTr="003E38F8">
        <w:tc>
          <w:tcPr>
            <w:tcW w:w="10150" w:type="dxa"/>
          </w:tcPr>
          <w:p w14:paraId="57B2BC7F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Don Bosco (Leifers)</w:t>
            </w:r>
          </w:p>
          <w:p w14:paraId="7EF633D1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Gemeindebibliothek (Neumarkt)</w:t>
            </w:r>
          </w:p>
          <w:p w14:paraId="462ED768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Multisprachzentrum (Bozen)</w:t>
            </w:r>
          </w:p>
          <w:p w14:paraId="0E0A7BA3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Mediathek (Meran)</w:t>
            </w:r>
          </w:p>
          <w:p w14:paraId="4335E14D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Centro Audiovisivi (Bozen)</w:t>
            </w:r>
          </w:p>
          <w:p w14:paraId="05110C96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Stadtbibliothek Cesare Battisti (Bozen)</w:t>
            </w:r>
          </w:p>
          <w:p w14:paraId="7A1C8026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Firmian (Bozen)</w:t>
            </w:r>
          </w:p>
          <w:p w14:paraId="326D31B5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Oberau (Bozen)</w:t>
            </w:r>
          </w:p>
          <w:p w14:paraId="2218C8FE" w14:textId="41683A38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Stadtbibliothek Meran</w:t>
            </w:r>
          </w:p>
          <w:p w14:paraId="568E4A30" w14:textId="57892AD7" w:rsidR="00B43BA7" w:rsidRPr="00E94015" w:rsidRDefault="00B43BA7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Sinich (Meran)</w:t>
            </w:r>
          </w:p>
          <w:p w14:paraId="2BE382C1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sz w:val="20"/>
                <w:szCs w:val="20"/>
                <w:lang w:val="de-DE"/>
              </w:rPr>
            </w:pPr>
            <w:r w:rsidRPr="00E94015">
              <w:rPr>
                <w:sz w:val="20"/>
                <w:szCs w:val="20"/>
                <w:lang w:val="de-DE"/>
              </w:rPr>
              <w:t>Bibliothek „Claudia Augusta“</w:t>
            </w:r>
          </w:p>
          <w:p w14:paraId="521BEEB8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sz w:val="20"/>
                <w:szCs w:val="20"/>
                <w:lang w:val="de-DE"/>
              </w:rPr>
              <w:t>Bibliothek „Amadori“</w:t>
            </w:r>
          </w:p>
        </w:tc>
      </w:tr>
      <w:tr w:rsidR="001353D0" w:rsidRPr="00E94015" w14:paraId="403BCCBB" w14:textId="77777777" w:rsidTr="003E38F8">
        <w:tc>
          <w:tcPr>
            <w:tcW w:w="10150" w:type="dxa"/>
            <w:shd w:val="clear" w:color="auto" w:fill="D9D9D9" w:themeFill="background1" w:themeFillShade="D9"/>
          </w:tcPr>
          <w:p w14:paraId="6B9DBEA6" w14:textId="49309238" w:rsidR="001353D0" w:rsidRPr="00E94015" w:rsidRDefault="001353D0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DIEBSTAHLGESICHERTE EINGÄNGE - RFID-SYSTEM</w:t>
            </w:r>
          </w:p>
          <w:p w14:paraId="2190849A" w14:textId="49BBFF57" w:rsidR="00420A2D" w:rsidRPr="00E94015" w:rsidRDefault="00420A2D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Produkte folgender Unternehmen: ISNG, Tirrenia, Easy Check</w:t>
            </w:r>
          </w:p>
        </w:tc>
      </w:tr>
      <w:tr w:rsidR="001353D0" w:rsidRPr="00E94015" w14:paraId="66D568DF" w14:textId="77777777" w:rsidTr="003E38F8">
        <w:tc>
          <w:tcPr>
            <w:tcW w:w="10150" w:type="dxa"/>
          </w:tcPr>
          <w:p w14:paraId="5129F208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Don Bosco (Leifers)</w:t>
            </w:r>
          </w:p>
          <w:p w14:paraId="5136FD6A" w14:textId="633BAE8F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Stadtbibliothek Endidae (Neumarkt)</w:t>
            </w:r>
          </w:p>
          <w:p w14:paraId="45A4A38C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Multisprachzentrum (Bozen)</w:t>
            </w:r>
          </w:p>
          <w:p w14:paraId="58231C1B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Mediathek (Meran)</w:t>
            </w:r>
          </w:p>
          <w:p w14:paraId="55FA2760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Centro Audiovisivi (Bozen)</w:t>
            </w:r>
          </w:p>
          <w:p w14:paraId="78C57978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Stadtbibliothek Cesare Battisti (Bozen)</w:t>
            </w:r>
          </w:p>
          <w:p w14:paraId="4AD1EA80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Firmian (Bozen)</w:t>
            </w:r>
          </w:p>
          <w:p w14:paraId="721E1EB7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Oberau (Bozen)</w:t>
            </w:r>
          </w:p>
          <w:p w14:paraId="088D5A1B" w14:textId="3A160A75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Stadtbibliothek Meran</w:t>
            </w:r>
          </w:p>
          <w:p w14:paraId="7A9BF701" w14:textId="2F226F2D" w:rsidR="00E91D53" w:rsidRPr="00E94015" w:rsidRDefault="00E91D53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Sinich (Meran)</w:t>
            </w:r>
          </w:p>
          <w:p w14:paraId="31C66898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sz w:val="20"/>
                <w:szCs w:val="20"/>
                <w:lang w:val="de-DE"/>
              </w:rPr>
            </w:pPr>
            <w:r w:rsidRPr="00E94015">
              <w:rPr>
                <w:sz w:val="20"/>
                <w:szCs w:val="20"/>
                <w:lang w:val="de-DE"/>
              </w:rPr>
              <w:t>Bibliothek „Claudia Augusta“</w:t>
            </w:r>
          </w:p>
          <w:p w14:paraId="23A75E32" w14:textId="77777777" w:rsidR="001353D0" w:rsidRPr="00E94015" w:rsidRDefault="001353D0" w:rsidP="001353D0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sz w:val="20"/>
                <w:szCs w:val="20"/>
                <w:lang w:val="de-DE"/>
              </w:rPr>
              <w:t>Bibliothek „Amadori“</w:t>
            </w:r>
          </w:p>
        </w:tc>
      </w:tr>
      <w:tr w:rsidR="001353D0" w:rsidRPr="00E94015" w14:paraId="3FA9937E" w14:textId="77777777" w:rsidTr="003E38F8">
        <w:tc>
          <w:tcPr>
            <w:tcW w:w="10150" w:type="dxa"/>
            <w:shd w:val="clear" w:color="auto" w:fill="D9D9D9" w:themeFill="background1" w:themeFillShade="D9"/>
          </w:tcPr>
          <w:p w14:paraId="50393700" w14:textId="77777777" w:rsidR="006F61D6" w:rsidRPr="00E94015" w:rsidRDefault="001353D0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AUTOMATISCHER SMS-VERSAND MIT DATENEXTRAKTION AUS ALEPH</w:t>
            </w:r>
          </w:p>
          <w:p w14:paraId="24252282" w14:textId="006DFAFB" w:rsidR="001353D0" w:rsidRPr="00E94015" w:rsidRDefault="006F61D6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Plattform: Sms Library von Trendoo</w:t>
            </w:r>
          </w:p>
        </w:tc>
      </w:tr>
      <w:tr w:rsidR="001353D0" w:rsidRPr="00E94015" w14:paraId="5AB67AC9" w14:textId="77777777" w:rsidTr="003E38F8">
        <w:tc>
          <w:tcPr>
            <w:tcW w:w="10150" w:type="dxa"/>
          </w:tcPr>
          <w:p w14:paraId="05C55676" w14:textId="0E57A298" w:rsidR="001353D0" w:rsidRPr="00E94015" w:rsidRDefault="001353D0" w:rsidP="000A469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Don Bosco (Leifers)</w:t>
            </w:r>
          </w:p>
          <w:p w14:paraId="25B56CE5" w14:textId="3598FCFB" w:rsidR="001353D0" w:rsidRPr="00E94015" w:rsidRDefault="001353D0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Stadtbibliothek Endidae (Neumarkt)</w:t>
            </w:r>
          </w:p>
          <w:p w14:paraId="52BF14E6" w14:textId="638D1D31" w:rsidR="000A4690" w:rsidRPr="00E94015" w:rsidRDefault="00CC3BA3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Centro Audiovisivi (Bozen)</w:t>
            </w:r>
          </w:p>
          <w:p w14:paraId="54501A6E" w14:textId="77777777" w:rsidR="00CC3BA3" w:rsidRPr="00E94015" w:rsidRDefault="00CC3BA3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lastRenderedPageBreak/>
              <w:t>Mediathek (Meran)</w:t>
            </w:r>
          </w:p>
          <w:p w14:paraId="4D18560C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Multisprachzentrum (Bozen)</w:t>
            </w:r>
          </w:p>
          <w:p w14:paraId="3FD4F575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Stadtbibliothek Cesare Battisti (Bozen)</w:t>
            </w:r>
          </w:p>
          <w:p w14:paraId="5A2D2250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Firmian (Bozen)</w:t>
            </w:r>
          </w:p>
          <w:p w14:paraId="2DA16051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Europa (Bozen)</w:t>
            </w:r>
          </w:p>
          <w:p w14:paraId="73DD57EE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Gries (Bozen)</w:t>
            </w:r>
          </w:p>
          <w:p w14:paraId="0113C9D3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Oberau (Bozen)</w:t>
            </w:r>
          </w:p>
          <w:p w14:paraId="6DA5C70B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Don Bosco Steinmannwald (Leifers)</w:t>
            </w:r>
          </w:p>
          <w:p w14:paraId="7E9AB292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Don Bosco St. Jakob (Leifers)</w:t>
            </w:r>
          </w:p>
          <w:p w14:paraId="7F22027B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„Claudia Augusta“ (Bozen)</w:t>
            </w:r>
          </w:p>
          <w:p w14:paraId="6B5A65C5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Piani (Bozen)</w:t>
            </w:r>
          </w:p>
          <w:p w14:paraId="386EE38F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Gemeindebibliothek (Salurn)</w:t>
            </w:r>
          </w:p>
          <w:p w14:paraId="78A06D26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Amadori (Bozen)</w:t>
            </w:r>
          </w:p>
          <w:p w14:paraId="41AC6159" w14:textId="7777777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Gemeindebibliothek (Gargazon)</w:t>
            </w:r>
          </w:p>
          <w:p w14:paraId="439D710C" w14:textId="7DA7CD0C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Schulbibliothek Carducci (Bozen)</w:t>
            </w:r>
          </w:p>
          <w:p w14:paraId="330D2BE6" w14:textId="5D2E0FE7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Schulbibliothek Pascoli (Bozen)</w:t>
            </w:r>
          </w:p>
          <w:p w14:paraId="0182506A" w14:textId="76910509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Schulbibliothek Delai (Bozen)</w:t>
            </w:r>
          </w:p>
          <w:p w14:paraId="512655BF" w14:textId="73FC76FF" w:rsidR="003A1CDE" w:rsidRPr="00E94015" w:rsidRDefault="003A1CDE" w:rsidP="003A1CDE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Schulbibliothek Battisti (Bozen)</w:t>
            </w:r>
          </w:p>
          <w:p w14:paraId="7281FFD5" w14:textId="10C9DFD4" w:rsidR="003A1CDE" w:rsidRPr="00E94015" w:rsidRDefault="003A1CDE" w:rsidP="001353D0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Schulbibliothek Galilei (Bozen)</w:t>
            </w:r>
          </w:p>
          <w:p w14:paraId="7E92A450" w14:textId="30735D54" w:rsidR="003A1CDE" w:rsidRPr="00E94015" w:rsidRDefault="003A1CDE" w:rsidP="003A1CDE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Schulbibliothek Gandhi (Bozen)</w:t>
            </w:r>
          </w:p>
        </w:tc>
      </w:tr>
      <w:tr w:rsidR="001353D0" w:rsidRPr="00E94015" w14:paraId="53A697EF" w14:textId="77777777" w:rsidTr="003E38F8">
        <w:tc>
          <w:tcPr>
            <w:tcW w:w="10150" w:type="dxa"/>
            <w:shd w:val="clear" w:color="auto" w:fill="D9D9D9" w:themeFill="background1" w:themeFillShade="D9"/>
          </w:tcPr>
          <w:p w14:paraId="770B870F" w14:textId="10494290" w:rsidR="006F61D6" w:rsidRPr="00E94015" w:rsidRDefault="001353D0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lastRenderedPageBreak/>
              <w:t>HARDWARE ZUR KENNZEICHNUNG DER MEDIEN</w:t>
            </w:r>
          </w:p>
          <w:p w14:paraId="25915640" w14:textId="718A8583" w:rsidR="001353D0" w:rsidRPr="00E94015" w:rsidRDefault="006F61D6" w:rsidP="003E38F8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Produkt: Drucker von Zebra</w:t>
            </w:r>
          </w:p>
        </w:tc>
      </w:tr>
      <w:tr w:rsidR="001353D0" w:rsidRPr="00E94015" w14:paraId="7C09689D" w14:textId="77777777" w:rsidTr="003E38F8">
        <w:tc>
          <w:tcPr>
            <w:tcW w:w="10150" w:type="dxa"/>
            <w:shd w:val="clear" w:color="auto" w:fill="auto"/>
          </w:tcPr>
          <w:p w14:paraId="3BFB1F31" w14:textId="77777777" w:rsidR="00772AF8" w:rsidRPr="00E94015" w:rsidRDefault="006710FB" w:rsidP="00772AF8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Bibliothek „Claudia Augusta“ (Bozen)</w:t>
            </w:r>
          </w:p>
          <w:p w14:paraId="2C66BA64" w14:textId="03645AC6" w:rsidR="001353D0" w:rsidRPr="00E94015" w:rsidRDefault="001353D0" w:rsidP="00772AF8">
            <w:pPr>
              <w:pStyle w:val="Paragrafoelenco"/>
              <w:numPr>
                <w:ilvl w:val="0"/>
                <w:numId w:val="1"/>
              </w:numPr>
              <w:spacing w:line="360" w:lineRule="auto"/>
              <w:jc w:val="both"/>
              <w:rPr>
                <w:color w:val="000000" w:themeColor="text1"/>
                <w:sz w:val="20"/>
                <w:szCs w:val="20"/>
                <w:lang w:val="de-DE"/>
              </w:rPr>
            </w:pPr>
            <w:r w:rsidRPr="00E94015">
              <w:rPr>
                <w:color w:val="000000" w:themeColor="text1"/>
                <w:sz w:val="20"/>
                <w:szCs w:val="20"/>
                <w:lang w:val="de-DE"/>
              </w:rPr>
              <w:t>Stadtbibliothek Meran</w:t>
            </w:r>
          </w:p>
        </w:tc>
      </w:tr>
    </w:tbl>
    <w:p w14:paraId="57DCB668" w14:textId="77777777" w:rsidR="00AC7B6C" w:rsidRPr="00E94015" w:rsidRDefault="00AC7B6C">
      <w:pPr>
        <w:rPr>
          <w:lang w:val="de-DE"/>
        </w:rPr>
      </w:pPr>
    </w:p>
    <w:sectPr w:rsidR="00AC7B6C" w:rsidRPr="00E9401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62B8B" w14:textId="77777777" w:rsidR="00EC2BE1" w:rsidRDefault="00EC2BE1" w:rsidP="001353D0">
      <w:r>
        <w:separator/>
      </w:r>
    </w:p>
  </w:endnote>
  <w:endnote w:type="continuationSeparator" w:id="0">
    <w:p w14:paraId="45B41491" w14:textId="77777777" w:rsidR="00EC2BE1" w:rsidRDefault="00EC2BE1" w:rsidP="0013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?l?r ???fc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49544" w14:textId="77777777" w:rsidR="00EC2BE1" w:rsidRDefault="00EC2BE1" w:rsidP="001353D0">
      <w:r>
        <w:separator/>
      </w:r>
    </w:p>
  </w:footnote>
  <w:footnote w:type="continuationSeparator" w:id="0">
    <w:p w14:paraId="245697F0" w14:textId="77777777" w:rsidR="00EC2BE1" w:rsidRDefault="00EC2BE1" w:rsidP="00135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35634"/>
    <w:multiLevelType w:val="hybridMultilevel"/>
    <w:tmpl w:val="835490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335EB8"/>
    <w:multiLevelType w:val="hybridMultilevel"/>
    <w:tmpl w:val="EFC29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3D0"/>
    <w:rsid w:val="000A4690"/>
    <w:rsid w:val="001353D0"/>
    <w:rsid w:val="003A1CDE"/>
    <w:rsid w:val="003E00E9"/>
    <w:rsid w:val="00420A2D"/>
    <w:rsid w:val="004B22F1"/>
    <w:rsid w:val="006710FB"/>
    <w:rsid w:val="006F61D6"/>
    <w:rsid w:val="00772AF8"/>
    <w:rsid w:val="007916E1"/>
    <w:rsid w:val="00813866"/>
    <w:rsid w:val="009817C2"/>
    <w:rsid w:val="009B22C2"/>
    <w:rsid w:val="00A845B4"/>
    <w:rsid w:val="00AB17FA"/>
    <w:rsid w:val="00AC7B6C"/>
    <w:rsid w:val="00B43BA7"/>
    <w:rsid w:val="00B90FDB"/>
    <w:rsid w:val="00C3676D"/>
    <w:rsid w:val="00CC3BA3"/>
    <w:rsid w:val="00DB17EA"/>
    <w:rsid w:val="00E83E5B"/>
    <w:rsid w:val="00E91D53"/>
    <w:rsid w:val="00E94015"/>
    <w:rsid w:val="00EC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0BCDE1"/>
  <w15:chartTrackingRefBased/>
  <w15:docId w15:val="{4DF6A5EB-9ABF-4F72-80BE-3134D7DF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353D0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1353D0"/>
    <w:pPr>
      <w:ind w:left="720"/>
      <w:contextualSpacing/>
    </w:pPr>
  </w:style>
  <w:style w:type="table" w:styleId="Grigliatabella">
    <w:name w:val="Table Grid"/>
    <w:basedOn w:val="Tabellanormale"/>
    <w:uiPriority w:val="39"/>
    <w:rsid w:val="001353D0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830E39479774DB4B97DA4EA615423" ma:contentTypeVersion="10" ma:contentTypeDescription="Creare un nuovo documento." ma:contentTypeScope="" ma:versionID="154cda395c4ec6ade023b745d29f85be">
  <xsd:schema xmlns:xsd="http://www.w3.org/2001/XMLSchema" xmlns:xs="http://www.w3.org/2001/XMLSchema" xmlns:p="http://schemas.microsoft.com/office/2006/metadata/properties" xmlns:ns3="49a7ce06-e064-4095-86c6-a5e3f22d8e1a" xmlns:ns4="3c093663-c4ad-4a05-ab27-97060b508eb7" targetNamespace="http://schemas.microsoft.com/office/2006/metadata/properties" ma:root="true" ma:fieldsID="235cf20f375ae9f42ea7c0767dc11131" ns3:_="" ns4:_="">
    <xsd:import namespace="49a7ce06-e064-4095-86c6-a5e3f22d8e1a"/>
    <xsd:import namespace="3c093663-c4ad-4a05-ab27-97060b508e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7ce06-e064-4095-86c6-a5e3f22d8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3663-c4ad-4a05-ab27-97060b508e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7309B9-A1F3-46B7-9CF6-94111DC4A2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6FB2E-6AEB-4DEE-AD1E-10F7A4EA4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B2F26F-C7A1-4D15-B012-66082DE31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7ce06-e064-4095-86c6-a5e3f22d8e1a"/>
    <ds:schemaRef ds:uri="3c093663-c4ad-4a05-ab27-97060b508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1826</Characters>
  <Application>Microsoft Office Word</Application>
  <DocSecurity>0</DocSecurity>
  <Lines>61</Lines>
  <Paragraphs>59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Barreca, Benedetta</dc:creator>
  <cp:keywords/>
  <dc:description/>
  <cp:lastModifiedBy>Petra Haag</cp:lastModifiedBy>
  <cp:revision>36</cp:revision>
  <dcterms:created xsi:type="dcterms:W3CDTF">2021-06-14T14:17:00Z</dcterms:created>
  <dcterms:modified xsi:type="dcterms:W3CDTF">2021-08-06T14:56:00Z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0x010100BE2830E39479774DB4B97DA4EA615423</vt:lpwstr>
  </property>
</Properties>
</file>